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D23E" w14:textId="77777777" w:rsidR="00FE7CF4" w:rsidRPr="00981DA0" w:rsidRDefault="00FE7CF4" w:rsidP="00981DA0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81DA0">
        <w:rPr>
          <w:rFonts w:ascii="Calibri Light" w:hAnsi="Calibri Light" w:cs="Calibri Light"/>
          <w:sz w:val="20"/>
          <w:szCs w:val="20"/>
        </w:rPr>
        <w:t>Załącznik nr 4</w:t>
      </w:r>
    </w:p>
    <w:p w14:paraId="59062228" w14:textId="77777777" w:rsidR="00C25220" w:rsidRPr="00981DA0" w:rsidRDefault="00C25220" w:rsidP="00981DA0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5B592F39" w14:textId="77777777" w:rsidR="00C25220" w:rsidRPr="00981DA0" w:rsidRDefault="00C25220" w:rsidP="00981DA0">
      <w:pPr>
        <w:autoSpaceDE w:val="0"/>
        <w:autoSpaceDN w:val="0"/>
        <w:adjustRightInd w:val="0"/>
        <w:spacing w:after="0" w:line="240" w:lineRule="auto"/>
        <w:ind w:left="6663"/>
        <w:rPr>
          <w:rFonts w:ascii="Calibri Light" w:hAnsi="Calibri Light" w:cs="Calibri Light"/>
          <w:kern w:val="0"/>
          <w:sz w:val="20"/>
          <w:szCs w:val="20"/>
        </w:rPr>
      </w:pPr>
    </w:p>
    <w:p w14:paraId="4160DD0E" w14:textId="77777777" w:rsidR="00C25220" w:rsidRPr="00981DA0" w:rsidRDefault="00C25220" w:rsidP="00981DA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3C0D46F1" w14:textId="3E27C24B" w:rsidR="00C25220" w:rsidRPr="00981DA0" w:rsidRDefault="00CD274D" w:rsidP="00981DA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981DA0">
        <w:rPr>
          <w:rFonts w:ascii="Calibri Light" w:hAnsi="Calibri Light" w:cs="Calibri Light"/>
          <w:b/>
          <w:bCs/>
          <w:kern w:val="0"/>
          <w:sz w:val="20"/>
          <w:szCs w:val="20"/>
        </w:rPr>
        <w:t>Wytyczne dotyczące wyglądu pojazdów mobilnej działalności gastronomicznej funkcjonującej w pojazdach typu Food Truck na terenie Rzeszowskiego Centrum Komunikacyjnego</w:t>
      </w:r>
    </w:p>
    <w:p w14:paraId="646751C2" w14:textId="77777777" w:rsidR="00C25220" w:rsidRPr="00981DA0" w:rsidRDefault="00C25220" w:rsidP="00981DA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68A800BE" w14:textId="4C837DF8" w:rsidR="00B05361" w:rsidRPr="00981DA0" w:rsidRDefault="005A2300" w:rsidP="00981D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Oferenci</w:t>
      </w:r>
      <w:r w:rsidR="00C25220" w:rsidRPr="00981DA0">
        <w:rPr>
          <w:rFonts w:ascii="Calibri Light" w:hAnsi="Calibri Light" w:cs="Calibri Light"/>
          <w:kern w:val="0"/>
          <w:sz w:val="20"/>
          <w:szCs w:val="20"/>
        </w:rPr>
        <w:t xml:space="preserve"> przystępując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y</w:t>
      </w:r>
      <w:r w:rsidR="00C25220" w:rsidRPr="00981DA0">
        <w:rPr>
          <w:rFonts w:ascii="Calibri Light" w:hAnsi="Calibri Light" w:cs="Calibri Light"/>
          <w:kern w:val="0"/>
          <w:sz w:val="20"/>
          <w:szCs w:val="20"/>
        </w:rPr>
        <w:t xml:space="preserve"> do przetargu na dzierżawę </w:t>
      </w:r>
      <w:r w:rsidR="00A678E3">
        <w:rPr>
          <w:rFonts w:ascii="Calibri Light" w:hAnsi="Calibri Light" w:cs="Calibri Light"/>
          <w:kern w:val="0"/>
          <w:sz w:val="20"/>
          <w:szCs w:val="20"/>
        </w:rPr>
        <w:t>części nieruchomości, stanowiącej</w:t>
      </w:r>
      <w:r w:rsidR="00C25220" w:rsidRPr="00981DA0">
        <w:rPr>
          <w:rFonts w:ascii="Calibri Light" w:hAnsi="Calibri Light" w:cs="Calibri Light"/>
          <w:kern w:val="0"/>
          <w:sz w:val="20"/>
          <w:szCs w:val="20"/>
        </w:rPr>
        <w:t xml:space="preserve"> własność Gminy Miasta Rzeszów oznaczon</w:t>
      </w:r>
      <w:r w:rsidR="00CD274D" w:rsidRPr="00981DA0">
        <w:rPr>
          <w:rFonts w:ascii="Calibri Light" w:hAnsi="Calibri Light" w:cs="Calibri Light"/>
          <w:kern w:val="0"/>
          <w:sz w:val="20"/>
          <w:szCs w:val="20"/>
        </w:rPr>
        <w:t>e</w:t>
      </w:r>
      <w:r w:rsidR="00A678E3">
        <w:rPr>
          <w:rFonts w:ascii="Calibri Light" w:hAnsi="Calibri Light" w:cs="Calibri Light"/>
          <w:kern w:val="0"/>
          <w:sz w:val="20"/>
          <w:szCs w:val="20"/>
        </w:rPr>
        <w:t>j</w:t>
      </w:r>
      <w:r w:rsidR="00C25220" w:rsidRPr="00981DA0">
        <w:rPr>
          <w:rFonts w:ascii="Calibri Light" w:hAnsi="Calibri Light" w:cs="Calibri Light"/>
          <w:kern w:val="0"/>
          <w:sz w:val="20"/>
          <w:szCs w:val="20"/>
        </w:rPr>
        <w:t xml:space="preserve"> w </w:t>
      </w:r>
      <w:r w:rsidR="001B3694" w:rsidRPr="00981DA0">
        <w:rPr>
          <w:rFonts w:ascii="Calibri Light" w:hAnsi="Calibri Light" w:cs="Calibri Light"/>
          <w:sz w:val="20"/>
          <w:szCs w:val="20"/>
        </w:rPr>
        <w:t xml:space="preserve">ewidencji gruntów </w:t>
      </w:r>
      <w:r w:rsidR="00A678E3">
        <w:rPr>
          <w:rFonts w:ascii="Calibri Light" w:hAnsi="Calibri Light" w:cs="Calibri Light"/>
          <w:sz w:val="20"/>
          <w:szCs w:val="20"/>
        </w:rPr>
        <w:t xml:space="preserve">jako działka o </w:t>
      </w:r>
      <w:r w:rsidR="001B3694" w:rsidRPr="00981DA0">
        <w:rPr>
          <w:rFonts w:ascii="Calibri Light" w:hAnsi="Calibri Light" w:cs="Calibri Light"/>
          <w:sz w:val="20"/>
          <w:szCs w:val="20"/>
        </w:rPr>
        <w:t xml:space="preserve">nr 483/15 </w:t>
      </w:r>
      <w:proofErr w:type="spellStart"/>
      <w:r w:rsidR="001B3694" w:rsidRPr="00981DA0">
        <w:rPr>
          <w:rFonts w:ascii="Calibri Light" w:hAnsi="Calibri Light" w:cs="Calibri Light"/>
          <w:sz w:val="20"/>
          <w:szCs w:val="20"/>
        </w:rPr>
        <w:t>obr</w:t>
      </w:r>
      <w:proofErr w:type="spellEnd"/>
      <w:r w:rsidR="001B3694" w:rsidRPr="00981DA0">
        <w:rPr>
          <w:rFonts w:ascii="Calibri Light" w:hAnsi="Calibri Light" w:cs="Calibri Light"/>
          <w:sz w:val="20"/>
          <w:szCs w:val="20"/>
        </w:rPr>
        <w:t>. 207 Rzeszów - Śródmieście, Plac Dworcowy 1a</w:t>
      </w:r>
      <w:r w:rsidR="001B3694" w:rsidRP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z przeznaczeniem na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prowadzenie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usług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z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zakresu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handlu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i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gastronomi</w:t>
      </w:r>
      <w:r w:rsidR="00333E7D" w:rsidRPr="00981DA0">
        <w:rPr>
          <w:rFonts w:ascii="Calibri Light" w:hAnsi="Calibri Light" w:cs="Calibri Light"/>
          <w:kern w:val="0"/>
          <w:sz w:val="20"/>
          <w:szCs w:val="20"/>
        </w:rPr>
        <w:t xml:space="preserve">i 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>w pojeździe typu Food-Truck</w:t>
      </w:r>
      <w:r w:rsidR="00981DA0">
        <w:rPr>
          <w:rFonts w:ascii="Calibri Light" w:hAnsi="Calibri Light" w:cs="Calibri Light"/>
          <w:kern w:val="0"/>
          <w:sz w:val="20"/>
          <w:szCs w:val="20"/>
        </w:rPr>
        <w:t>,</w:t>
      </w:r>
      <w:r w:rsidR="005E4E33" w:rsidRP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CD274D" w:rsidRPr="00981DA0">
        <w:rPr>
          <w:rFonts w:ascii="Calibri Light" w:hAnsi="Calibri Light" w:cs="Calibri Light"/>
          <w:kern w:val="0"/>
          <w:sz w:val="20"/>
          <w:szCs w:val="20"/>
        </w:rPr>
        <w:t>składają propozycje w formie wizualizacji pojazdu mobilnego wraz ze szczegółowym opisem</w:t>
      </w:r>
      <w:r w:rsidR="00B05361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p w14:paraId="336345AB" w14:textId="515E9223" w:rsidR="00B05361" w:rsidRPr="00981DA0" w:rsidRDefault="00B05361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Do przetargu dopuszcza się pojazdy silnikowe dostosowane jako środek transportu przeznaczony do poruszania się po drodze</w:t>
      </w:r>
      <w:r w:rsidR="00FE7CF4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p w14:paraId="0170B3B5" w14:textId="34192687" w:rsidR="00B05361" w:rsidRPr="00981DA0" w:rsidRDefault="00B05361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Food Truck powinny być utrzymane w jednolitej, stonowanej kolorystyce np. biel, szarość, beż, écru</w:t>
      </w:r>
      <w:r w:rsidR="00BF66AB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p w14:paraId="3782A06E" w14:textId="0293904C" w:rsidR="00B05361" w:rsidRPr="00981DA0" w:rsidRDefault="00B05361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Nie dopuszcza się stosowania jaskrawej kolorystyki</w:t>
      </w:r>
      <w:r w:rsidR="00BF66AB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p w14:paraId="6959737F" w14:textId="43E7CC67" w:rsidR="00B05361" w:rsidRPr="00981DA0" w:rsidRDefault="005C09AD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Na Food Trucku dopuszcza się następującą ilość reklam:</w:t>
      </w:r>
    </w:p>
    <w:p w14:paraId="73D89C0C" w14:textId="7213600A" w:rsidR="005C09AD" w:rsidRPr="00981DA0" w:rsidRDefault="005C09AD" w:rsidP="00981D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jedną tablicę informacyjną z menu lub asortymentem</w:t>
      </w:r>
      <w:r w:rsidR="00BF66AB" w:rsidRPr="00981DA0">
        <w:rPr>
          <w:rFonts w:ascii="Calibri Light" w:hAnsi="Calibri Light" w:cs="Calibri Light"/>
          <w:kern w:val="0"/>
          <w:sz w:val="20"/>
          <w:szCs w:val="20"/>
        </w:rPr>
        <w:t>,</w:t>
      </w:r>
    </w:p>
    <w:p w14:paraId="6286A847" w14:textId="6C5854D2" w:rsidR="005C09AD" w:rsidRPr="00981DA0" w:rsidRDefault="005C09AD" w:rsidP="00981D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dopuszcza się monochromatyczny logotyp na jednej ścianie pojazdu stanowiska handlowego</w:t>
      </w:r>
      <w:r w:rsidR="00BF66AB" w:rsidRPr="00981DA0">
        <w:rPr>
          <w:rFonts w:ascii="Calibri Light" w:hAnsi="Calibri Light" w:cs="Calibri Light"/>
          <w:kern w:val="0"/>
          <w:sz w:val="20"/>
          <w:szCs w:val="20"/>
        </w:rPr>
        <w:t>,</w:t>
      </w:r>
    </w:p>
    <w:p w14:paraId="289ABD78" w14:textId="2B4144CE" w:rsidR="005C09AD" w:rsidRPr="00981DA0" w:rsidRDefault="005C09AD" w:rsidP="00981D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dopuszcza się jedną spójną estetycznie wyklejkę na jednej ze ścian pojazdu</w:t>
      </w:r>
    </w:p>
    <w:p w14:paraId="5F00CEFB" w14:textId="012AB894" w:rsidR="005C09AD" w:rsidRPr="00981DA0" w:rsidRDefault="005C09AD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Nie dopuszcza się innych form reklamy na pojeździe lub jego otoczeniu niż te wymienione w pkt. 4</w:t>
      </w:r>
      <w:r w:rsidR="00BF66AB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p w14:paraId="4563906B" w14:textId="6289FA2D" w:rsidR="005C09AD" w:rsidRPr="00981DA0" w:rsidRDefault="005C09AD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 xml:space="preserve">Wymagana jest dbałość o utrzymanie pojazdu,  w odpowiedniej kondycji technicznej </w:t>
      </w:r>
      <w:r w:rsidR="00FE7CF4" w:rsidRPr="00981DA0">
        <w:rPr>
          <w:rFonts w:ascii="Calibri Light" w:hAnsi="Calibri Light" w:cs="Calibri Light"/>
          <w:kern w:val="0"/>
          <w:sz w:val="20"/>
          <w:szCs w:val="20"/>
        </w:rPr>
        <w:br/>
      </w:r>
      <w:r w:rsidRPr="00981DA0">
        <w:rPr>
          <w:rFonts w:ascii="Calibri Light" w:hAnsi="Calibri Light" w:cs="Calibri Light"/>
          <w:kern w:val="0"/>
          <w:sz w:val="20"/>
          <w:szCs w:val="20"/>
        </w:rPr>
        <w:t>i czystości oraz dbanie o czystość terenu w promieniu do 5m.</w:t>
      </w:r>
    </w:p>
    <w:p w14:paraId="19B521AB" w14:textId="77777777" w:rsidR="00FB7C9C" w:rsidRPr="00981DA0" w:rsidRDefault="00FB7C9C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Dopuszcza się ustawienie stolików i krzeseł oraz parasola z zastrzeżeniem iż powinny być utrzymane w jednolitej, stonowanej kolorystyce np. biel, szarość, beż, écru.</w:t>
      </w:r>
    </w:p>
    <w:p w14:paraId="6EE8ED1D" w14:textId="0F651F23" w:rsidR="006A1925" w:rsidRPr="00981DA0" w:rsidRDefault="005C09AD" w:rsidP="00981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981DA0">
        <w:rPr>
          <w:rFonts w:ascii="Calibri Light" w:hAnsi="Calibri Light" w:cs="Calibri Light"/>
          <w:kern w:val="0"/>
          <w:sz w:val="20"/>
          <w:szCs w:val="20"/>
        </w:rPr>
        <w:t>W wyjątkowych sytuacjach dopuszcza się niewielkie odstępstwo od wytycznych dotyczących formy i kolorystyki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lecz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wymagają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one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uzasadnieni</w:t>
      </w:r>
      <w:r w:rsidR="00981DA0">
        <w:rPr>
          <w:rFonts w:ascii="Calibri Light" w:hAnsi="Calibri Light" w:cs="Calibri Light"/>
          <w:kern w:val="0"/>
          <w:sz w:val="20"/>
          <w:szCs w:val="20"/>
        </w:rPr>
        <w:t xml:space="preserve">a </w:t>
      </w:r>
      <w:r w:rsidRPr="00981DA0">
        <w:rPr>
          <w:rFonts w:ascii="Calibri Light" w:hAnsi="Calibri Light" w:cs="Calibri Light"/>
          <w:kern w:val="0"/>
          <w:sz w:val="20"/>
          <w:szCs w:val="20"/>
        </w:rPr>
        <w:t>wynikającego z technologii wykonania lub podniesienia jakości estetycznej pojazdów</w:t>
      </w:r>
      <w:r w:rsidR="00FE7CF4" w:rsidRPr="00981DA0">
        <w:rPr>
          <w:rFonts w:ascii="Calibri Light" w:hAnsi="Calibri Light" w:cs="Calibri Light"/>
          <w:kern w:val="0"/>
          <w:sz w:val="20"/>
          <w:szCs w:val="20"/>
        </w:rPr>
        <w:t>.</w:t>
      </w:r>
    </w:p>
    <w:sectPr w:rsidR="006A1925" w:rsidRPr="00981DA0" w:rsidSect="00C25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61252"/>
    <w:multiLevelType w:val="hybridMultilevel"/>
    <w:tmpl w:val="359A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20"/>
    <w:rsid w:val="00046A7F"/>
    <w:rsid w:val="001B07F4"/>
    <w:rsid w:val="001B3694"/>
    <w:rsid w:val="001B7E98"/>
    <w:rsid w:val="001E244F"/>
    <w:rsid w:val="0024056E"/>
    <w:rsid w:val="00294BEA"/>
    <w:rsid w:val="00304667"/>
    <w:rsid w:val="00333E7D"/>
    <w:rsid w:val="004504F5"/>
    <w:rsid w:val="004711A6"/>
    <w:rsid w:val="005367DC"/>
    <w:rsid w:val="005A2300"/>
    <w:rsid w:val="005C09AD"/>
    <w:rsid w:val="005E4E33"/>
    <w:rsid w:val="006034AC"/>
    <w:rsid w:val="006A1925"/>
    <w:rsid w:val="007110CF"/>
    <w:rsid w:val="00981DA0"/>
    <w:rsid w:val="00A678E3"/>
    <w:rsid w:val="00B05361"/>
    <w:rsid w:val="00B92946"/>
    <w:rsid w:val="00BF66AB"/>
    <w:rsid w:val="00C25220"/>
    <w:rsid w:val="00CD274D"/>
    <w:rsid w:val="00E31EC3"/>
    <w:rsid w:val="00FB7C9C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419B"/>
  <w15:chartTrackingRefBased/>
  <w15:docId w15:val="{7224909A-07D3-4F08-9116-CDD7EC7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20"/>
  </w:style>
  <w:style w:type="paragraph" w:styleId="Nagwek1">
    <w:name w:val="heading 1"/>
    <w:basedOn w:val="Normalny"/>
    <w:next w:val="Normalny"/>
    <w:link w:val="Nagwek1Znak"/>
    <w:uiPriority w:val="9"/>
    <w:qFormat/>
    <w:rsid w:val="00C2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Walawender</dc:creator>
  <cp:keywords/>
  <dc:description/>
  <cp:lastModifiedBy>Katarzyna Myszkowiak</cp:lastModifiedBy>
  <cp:revision>14</cp:revision>
  <dcterms:created xsi:type="dcterms:W3CDTF">2024-07-19T08:36:00Z</dcterms:created>
  <dcterms:modified xsi:type="dcterms:W3CDTF">2024-11-29T08:49:00Z</dcterms:modified>
</cp:coreProperties>
</file>